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DC17" w14:textId="77777777" w:rsidR="0041587D" w:rsidRDefault="00705000">
      <w:pPr>
        <w:spacing w:line="276" w:lineRule="auto"/>
        <w:jc w:val="center"/>
      </w:pPr>
      <w:r>
        <w:rPr>
          <w:rFonts w:eastAsia="Calibri" w:cs="Calibri"/>
          <w:b/>
          <w:sz w:val="22"/>
          <w:szCs w:val="22"/>
        </w:rPr>
        <w:t>UMOWA NR …………………..</w:t>
      </w:r>
    </w:p>
    <w:p w14:paraId="178C0D57" w14:textId="77777777" w:rsidR="0041587D" w:rsidRDefault="0041587D">
      <w:pPr>
        <w:spacing w:line="276" w:lineRule="auto"/>
        <w:jc w:val="center"/>
        <w:rPr>
          <w:rFonts w:eastAsia="Calibri" w:cs="Calibri"/>
          <w:sz w:val="22"/>
          <w:szCs w:val="22"/>
        </w:rPr>
      </w:pPr>
    </w:p>
    <w:p w14:paraId="72E871CF" w14:textId="77777777" w:rsidR="0041587D" w:rsidRDefault="00705000">
      <w:pPr>
        <w:spacing w:line="276" w:lineRule="auto"/>
        <w:jc w:val="center"/>
      </w:pPr>
      <w:r>
        <w:rPr>
          <w:rFonts w:eastAsia="Calibri" w:cs="Calibri"/>
          <w:sz w:val="22"/>
          <w:szCs w:val="22"/>
        </w:rPr>
        <w:t>zawarta w Tomaszowie Mazowieckim, w dniu …………………. r., pomiędzy:</w:t>
      </w:r>
    </w:p>
    <w:p w14:paraId="5A62FCAC" w14:textId="77777777" w:rsidR="0041587D" w:rsidRDefault="0041587D">
      <w:pPr>
        <w:spacing w:line="276" w:lineRule="auto"/>
        <w:rPr>
          <w:rFonts w:eastAsia="Calibri" w:cs="Calibri"/>
          <w:sz w:val="22"/>
          <w:szCs w:val="22"/>
        </w:rPr>
      </w:pPr>
    </w:p>
    <w:p w14:paraId="228430AC" w14:textId="77777777" w:rsidR="0041587D" w:rsidRDefault="00705000">
      <w:pPr>
        <w:spacing w:line="276" w:lineRule="auto"/>
        <w:jc w:val="both"/>
        <w:rPr>
          <w:rFonts w:eastAsia="Calibri" w:cs="Calibri"/>
          <w:sz w:val="22"/>
          <w:szCs w:val="22"/>
        </w:rPr>
      </w:pPr>
      <w:bookmarkStart w:id="0" w:name="_heading=h.gjdgxs"/>
      <w:bookmarkEnd w:id="0"/>
      <w:r>
        <w:rPr>
          <w:rFonts w:eastAsia="Calibri" w:cs="Calibri"/>
          <w:b/>
          <w:sz w:val="22"/>
          <w:szCs w:val="22"/>
        </w:rPr>
        <w:t>Miejskim Centrum Kultury w Tomaszowie Mazowieckim</w:t>
      </w:r>
      <w:r>
        <w:rPr>
          <w:rFonts w:eastAsia="Calibri" w:cs="Calibri"/>
          <w:sz w:val="22"/>
          <w:szCs w:val="22"/>
        </w:rPr>
        <w:t xml:space="preserve">, pl. Kościuszki 18, 97-200 Tomaszów Mazowiecki, NIP 773 247 76 79, reprezentowanym przez Jacka Paprockiego – </w:t>
      </w:r>
      <w:r>
        <w:rPr>
          <w:rFonts w:eastAsia="Calibri" w:cs="Calibri"/>
          <w:sz w:val="22"/>
          <w:szCs w:val="22"/>
        </w:rPr>
        <w:t>Dyrektora,</w:t>
      </w:r>
      <w:r>
        <w:rPr>
          <w:rFonts w:eastAsia="Calibri" w:cs="Calibri"/>
          <w:b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zwanym dalej „</w:t>
      </w:r>
      <w:r>
        <w:rPr>
          <w:rFonts w:eastAsia="Calibri" w:cs="Calibri"/>
          <w:b/>
          <w:sz w:val="22"/>
          <w:szCs w:val="22"/>
        </w:rPr>
        <w:t>Wynajmującym</w:t>
      </w:r>
      <w:r>
        <w:rPr>
          <w:rFonts w:eastAsia="Calibri" w:cs="Calibri"/>
          <w:sz w:val="22"/>
          <w:szCs w:val="22"/>
        </w:rPr>
        <w:t xml:space="preserve">”, </w:t>
      </w:r>
    </w:p>
    <w:p w14:paraId="444BF653" w14:textId="77777777" w:rsidR="0041587D" w:rsidRDefault="00705000">
      <w:pPr>
        <w:spacing w:line="276" w:lineRule="auto"/>
        <w:jc w:val="both"/>
      </w:pPr>
      <w:r>
        <w:rPr>
          <w:rFonts w:eastAsia="Calibri" w:cs="Calibri"/>
          <w:sz w:val="22"/>
          <w:szCs w:val="22"/>
        </w:rPr>
        <w:t xml:space="preserve">a  </w:t>
      </w:r>
    </w:p>
    <w:p w14:paraId="31359EB4" w14:textId="77777777" w:rsidR="0041587D" w:rsidRDefault="00705000">
      <w:pPr>
        <w:spacing w:line="276" w:lineRule="auto"/>
        <w:jc w:val="both"/>
      </w:pPr>
      <w:r>
        <w:rPr>
          <w:rFonts w:eastAsia="Calibri" w:cs="Calibri"/>
          <w:color w:val="000000"/>
          <w:sz w:val="22"/>
          <w:szCs w:val="22"/>
          <w:highlight w:val="white"/>
        </w:rPr>
        <w:t>....…..………….………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, zwaną  w dalszej treści umowy „</w:t>
      </w:r>
      <w:r>
        <w:rPr>
          <w:rFonts w:eastAsia="Calibri" w:cs="Calibri"/>
          <w:b/>
          <w:color w:val="000000"/>
          <w:sz w:val="22"/>
          <w:szCs w:val="22"/>
          <w:highlight w:val="white"/>
        </w:rPr>
        <w:t>Wykonawcą</w:t>
      </w:r>
      <w:r>
        <w:rPr>
          <w:rFonts w:eastAsia="Calibri" w:cs="Calibri"/>
          <w:color w:val="000000"/>
          <w:sz w:val="22"/>
          <w:szCs w:val="22"/>
          <w:highlight w:val="white"/>
        </w:rPr>
        <w:t>”</w:t>
      </w:r>
    </w:p>
    <w:p w14:paraId="71161CFB" w14:textId="77777777" w:rsidR="0041587D" w:rsidRDefault="00705000">
      <w:pPr>
        <w:spacing w:line="276" w:lineRule="auto"/>
        <w:jc w:val="both"/>
      </w:pPr>
      <w:r>
        <w:rPr>
          <w:rFonts w:eastAsia="Calibri" w:cs="Calibri"/>
          <w:sz w:val="22"/>
          <w:szCs w:val="22"/>
        </w:rPr>
        <w:t>łącznie zwanymi w dalszej części Umowy „</w:t>
      </w:r>
      <w:r>
        <w:rPr>
          <w:rFonts w:eastAsia="Calibri" w:cs="Calibri"/>
          <w:b/>
          <w:sz w:val="22"/>
          <w:szCs w:val="22"/>
        </w:rPr>
        <w:t>Str</w:t>
      </w:r>
      <w:r>
        <w:rPr>
          <w:rFonts w:eastAsia="Calibri" w:cs="Calibri"/>
          <w:b/>
          <w:sz w:val="22"/>
          <w:szCs w:val="22"/>
        </w:rPr>
        <w:t>onami</w:t>
      </w:r>
      <w:r>
        <w:rPr>
          <w:rFonts w:eastAsia="Calibri" w:cs="Calibri"/>
          <w:sz w:val="22"/>
          <w:szCs w:val="22"/>
        </w:rPr>
        <w:t>” a oddzielnie „</w:t>
      </w:r>
      <w:r>
        <w:rPr>
          <w:rFonts w:eastAsia="Calibri" w:cs="Calibri"/>
          <w:b/>
          <w:sz w:val="22"/>
          <w:szCs w:val="22"/>
        </w:rPr>
        <w:t>Stroną</w:t>
      </w:r>
      <w:r>
        <w:rPr>
          <w:rFonts w:eastAsia="Calibri" w:cs="Calibri"/>
          <w:sz w:val="22"/>
          <w:szCs w:val="22"/>
        </w:rPr>
        <w:t xml:space="preserve">”, </w:t>
      </w:r>
    </w:p>
    <w:p w14:paraId="7862AEDC" w14:textId="77777777" w:rsidR="0041587D" w:rsidRDefault="00705000">
      <w:pPr>
        <w:spacing w:line="276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o treści następującej: </w:t>
      </w:r>
    </w:p>
    <w:p w14:paraId="7CDB1A7D" w14:textId="77777777" w:rsidR="0041587D" w:rsidRDefault="0041587D">
      <w:pPr>
        <w:spacing w:line="276" w:lineRule="auto"/>
        <w:jc w:val="both"/>
        <w:rPr>
          <w:rFonts w:eastAsia="Calibri" w:cs="Calibri"/>
          <w:sz w:val="22"/>
          <w:szCs w:val="22"/>
        </w:rPr>
      </w:pPr>
    </w:p>
    <w:p w14:paraId="7C943540" w14:textId="77777777" w:rsidR="0041587D" w:rsidRDefault="00705000">
      <w:pPr>
        <w:spacing w:line="276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  <w:highlight w:val="white"/>
        </w:rPr>
        <w:t>Umowa ze względu na wartość (poniżej 130 000 zł netto) wyłączona z obowiązku stosowania ustawy z dnia 11 września 2019 r. Prawo Zamówień Publicznych.</w:t>
      </w:r>
    </w:p>
    <w:p w14:paraId="5CCBE497" w14:textId="77777777" w:rsidR="0041587D" w:rsidRDefault="0041587D">
      <w:pPr>
        <w:spacing w:line="276" w:lineRule="auto"/>
        <w:jc w:val="center"/>
        <w:rPr>
          <w:rFonts w:eastAsia="Calibri" w:cs="Calibri"/>
          <w:sz w:val="22"/>
          <w:szCs w:val="22"/>
        </w:rPr>
      </w:pPr>
    </w:p>
    <w:p w14:paraId="150D56F1" w14:textId="77777777" w:rsidR="0041587D" w:rsidRDefault="0041587D">
      <w:pPr>
        <w:spacing w:line="276" w:lineRule="auto"/>
        <w:jc w:val="center"/>
        <w:rPr>
          <w:rFonts w:eastAsia="Calibri" w:cs="Calibri"/>
          <w:b/>
          <w:sz w:val="22"/>
          <w:szCs w:val="22"/>
        </w:rPr>
      </w:pPr>
    </w:p>
    <w:p w14:paraId="3BCD061C" w14:textId="77777777" w:rsidR="0041587D" w:rsidRDefault="00705000">
      <w:pPr>
        <w:spacing w:line="276" w:lineRule="auto"/>
        <w:jc w:val="center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§ 1</w:t>
      </w:r>
    </w:p>
    <w:p w14:paraId="4370409B" w14:textId="77777777" w:rsidR="0041587D" w:rsidRDefault="00705000">
      <w:pPr>
        <w:spacing w:line="276" w:lineRule="auto"/>
        <w:jc w:val="center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Przedmiot Umowy</w:t>
      </w:r>
    </w:p>
    <w:p w14:paraId="446B4B62" w14:textId="77777777" w:rsidR="0041587D" w:rsidRDefault="00705000">
      <w:pPr>
        <w:numPr>
          <w:ilvl w:val="0"/>
          <w:numId w:val="1"/>
        </w:numPr>
        <w:spacing w:line="276" w:lineRule="auto"/>
        <w:ind w:left="426"/>
        <w:jc w:val="both"/>
      </w:pPr>
      <w:r>
        <w:rPr>
          <w:rFonts w:eastAsia="Calibri" w:cs="Calibri"/>
          <w:color w:val="000000"/>
          <w:sz w:val="22"/>
          <w:szCs w:val="22"/>
        </w:rPr>
        <w:t>Wynajmujący oświadcza, że na</w:t>
      </w:r>
      <w:r>
        <w:rPr>
          <w:rFonts w:eastAsia="Calibri" w:cs="Calibri"/>
          <w:color w:val="000000"/>
          <w:sz w:val="22"/>
          <w:szCs w:val="22"/>
        </w:rPr>
        <w:t xml:space="preserve"> podstawie umowy użyczenia numer: KWG.6850.4.2012 z dnia 29 listopada 2012 r. wraz z załącznikami oraz aneksem nr 2 z dnia 1 marca 2021 r., zawartej z Gminą Miasto Tomaszów Mazowiecki jest użytkownikiem nieruchomości, położonej w </w:t>
      </w:r>
      <w:proofErr w:type="spellStart"/>
      <w:r>
        <w:rPr>
          <w:rFonts w:eastAsia="Calibri" w:cs="Calibri"/>
          <w:color w:val="000000"/>
          <w:sz w:val="22"/>
          <w:szCs w:val="22"/>
        </w:rPr>
        <w:t>obr</w:t>
      </w:r>
      <w:proofErr w:type="spellEnd"/>
      <w:r>
        <w:rPr>
          <w:rFonts w:eastAsia="Calibri" w:cs="Calibri"/>
          <w:color w:val="000000"/>
          <w:sz w:val="22"/>
          <w:szCs w:val="22"/>
        </w:rPr>
        <w:t>. 22 w Tomaszowie Mazow</w:t>
      </w:r>
      <w:r>
        <w:rPr>
          <w:rFonts w:eastAsia="Calibri" w:cs="Calibri"/>
          <w:color w:val="000000"/>
          <w:sz w:val="22"/>
          <w:szCs w:val="22"/>
        </w:rPr>
        <w:t>ieckim przy ul. Modrzewskiego 1/7, stanowiącej własność Gminy Miasto Tomaszów Mazowiecki, składającej się z części działek oznaczonych numerami: 179 o powierzchni 5882 m</w:t>
      </w:r>
      <w:r>
        <w:rPr>
          <w:rFonts w:eastAsia="Calibri" w:cs="Calibri"/>
          <w:color w:val="000000"/>
          <w:sz w:val="22"/>
          <w:szCs w:val="22"/>
          <w:vertAlign w:val="superscript"/>
        </w:rPr>
        <w:t>2</w:t>
      </w:r>
      <w:r>
        <w:rPr>
          <w:rFonts w:eastAsia="Calibri" w:cs="Calibri"/>
          <w:color w:val="000000"/>
          <w:sz w:val="22"/>
          <w:szCs w:val="22"/>
        </w:rPr>
        <w:t xml:space="preserve">, dla której jest prowadzona księga wieczysta  PT1T/00004335/4 i 217 </w:t>
      </w:r>
      <w:r>
        <w:rPr>
          <w:rFonts w:eastAsia="Calibri" w:cs="Calibri"/>
          <w:color w:val="000000"/>
          <w:sz w:val="22"/>
          <w:szCs w:val="22"/>
        </w:rPr>
        <w:t>o powierzchni 5101 m</w:t>
      </w:r>
      <w:r>
        <w:rPr>
          <w:rFonts w:eastAsia="Calibri" w:cs="Calibri"/>
          <w:color w:val="000000"/>
          <w:sz w:val="22"/>
          <w:szCs w:val="22"/>
          <w:vertAlign w:val="superscript"/>
        </w:rPr>
        <w:t>2</w:t>
      </w:r>
      <w:r>
        <w:rPr>
          <w:rFonts w:eastAsia="Calibri" w:cs="Calibri"/>
          <w:color w:val="000000"/>
          <w:sz w:val="22"/>
          <w:szCs w:val="22"/>
        </w:rPr>
        <w:t>, dla której prowadzona jest księga wieczysta PT1T/00064170/7 (dalej: „nieruchomość”).</w:t>
      </w:r>
    </w:p>
    <w:p w14:paraId="6337B69B" w14:textId="77777777" w:rsidR="0041587D" w:rsidRDefault="00705000">
      <w:pPr>
        <w:numPr>
          <w:ilvl w:val="0"/>
          <w:numId w:val="1"/>
        </w:numPr>
        <w:spacing w:line="276" w:lineRule="auto"/>
        <w:ind w:left="426"/>
        <w:jc w:val="both"/>
        <w:rPr>
          <w:rFonts w:eastAsia="Calibri" w:cs="Calibri"/>
          <w:b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 xml:space="preserve">Wynajmujący oświadcza, że na podstawie umowy użyczenia, o której mowa w ust. 1 może nieruchomość oddawać w najem. </w:t>
      </w:r>
    </w:p>
    <w:p w14:paraId="6B654780" w14:textId="2E1A7EE1" w:rsidR="0041587D" w:rsidRDefault="00705000">
      <w:pPr>
        <w:numPr>
          <w:ilvl w:val="0"/>
          <w:numId w:val="1"/>
        </w:numPr>
        <w:spacing w:line="276" w:lineRule="auto"/>
        <w:ind w:left="425" w:hanging="363"/>
        <w:jc w:val="both"/>
      </w:pPr>
      <w:r>
        <w:rPr>
          <w:rFonts w:eastAsia="Calibri" w:cs="Calibri"/>
          <w:color w:val="000000"/>
          <w:sz w:val="22"/>
          <w:szCs w:val="22"/>
        </w:rPr>
        <w:t xml:space="preserve">Przedmiotem Umowy jest oddanie w </w:t>
      </w:r>
      <w:r>
        <w:rPr>
          <w:rFonts w:eastAsia="Calibri" w:cs="Calibri"/>
          <w:color w:val="000000"/>
          <w:sz w:val="22"/>
          <w:szCs w:val="22"/>
        </w:rPr>
        <w:t>najem przez Wynajmującego na rzecz Najemcy powierzchni na terenie nieruchomości przy ul. Modrzewskiego 9/11 w Tomaszowie Mazowieckim, w celu ustawienia mobilnego punktu gastronomicznego typu food truck o powierzchni nie przekraczającej</w:t>
      </w:r>
      <w:r w:rsidR="007052B6">
        <w:rPr>
          <w:rFonts w:eastAsia="Calibri" w:cs="Calibri"/>
          <w:color w:val="000000"/>
          <w:sz w:val="22"/>
          <w:szCs w:val="22"/>
        </w:rPr>
        <w:t xml:space="preserve"> </w:t>
      </w:r>
      <w:r>
        <w:rPr>
          <w:rFonts w:eastAsia="Calibri" w:cs="Calibri"/>
          <w:color w:val="000000"/>
          <w:sz w:val="22"/>
          <w:szCs w:val="22"/>
        </w:rPr>
        <w:t>25</w:t>
      </w:r>
      <w:r>
        <w:rPr>
          <w:rFonts w:eastAsia="Calibri" w:cs="Calibri"/>
          <w:color w:val="000000"/>
          <w:sz w:val="22"/>
          <w:szCs w:val="22"/>
        </w:rPr>
        <w:t>m</w:t>
      </w:r>
      <w:r>
        <w:rPr>
          <w:rFonts w:eastAsia="Calibri" w:cs="Calibri"/>
          <w:color w:val="000000"/>
          <w:sz w:val="22"/>
          <w:szCs w:val="22"/>
          <w:vertAlign w:val="superscript"/>
        </w:rPr>
        <w:t>2</w:t>
      </w:r>
      <w:r w:rsidR="007052B6">
        <w:rPr>
          <w:rFonts w:eastAsia="Calibri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eastAsia="Calibri" w:cs="Calibri"/>
          <w:color w:val="000000"/>
          <w:sz w:val="22"/>
          <w:szCs w:val="22"/>
        </w:rPr>
        <w:t>z</w:t>
      </w:r>
      <w:r w:rsidR="007052B6">
        <w:rPr>
          <w:rFonts w:eastAsia="Calibri" w:cs="Calibri"/>
          <w:color w:val="000000"/>
          <w:sz w:val="22"/>
          <w:szCs w:val="22"/>
        </w:rPr>
        <w:t xml:space="preserve"> </w:t>
      </w:r>
      <w:r>
        <w:rPr>
          <w:rFonts w:eastAsia="Calibri" w:cs="Calibri"/>
          <w:color w:val="000000"/>
          <w:sz w:val="22"/>
          <w:szCs w:val="22"/>
        </w:rPr>
        <w:t>przeznaczeni</w:t>
      </w:r>
      <w:r>
        <w:rPr>
          <w:rFonts w:eastAsia="Calibri" w:cs="Calibri"/>
          <w:color w:val="000000"/>
          <w:sz w:val="22"/>
          <w:szCs w:val="22"/>
        </w:rPr>
        <w:t>e</w:t>
      </w:r>
      <w:r>
        <w:rPr>
          <w:rFonts w:eastAsia="Calibri" w:cs="Calibri"/>
          <w:color w:val="000000"/>
          <w:sz w:val="22"/>
          <w:szCs w:val="22"/>
        </w:rPr>
        <w:t>m</w:t>
      </w:r>
      <w:r w:rsidR="007052B6">
        <w:rPr>
          <w:rFonts w:eastAsia="Calibri" w:cs="Calibri"/>
          <w:color w:val="000000"/>
          <w:sz w:val="22"/>
          <w:szCs w:val="22"/>
        </w:rPr>
        <w:t xml:space="preserve"> </w:t>
      </w:r>
      <w:r>
        <w:rPr>
          <w:rFonts w:eastAsia="Calibri" w:cs="Calibri"/>
          <w:color w:val="000000"/>
          <w:sz w:val="22"/>
          <w:szCs w:val="22"/>
        </w:rPr>
        <w:t>na</w:t>
      </w:r>
      <w:r w:rsidR="007052B6">
        <w:rPr>
          <w:rFonts w:eastAsia="Calibri" w:cs="Calibri"/>
          <w:color w:val="000000"/>
          <w:sz w:val="22"/>
          <w:szCs w:val="22"/>
        </w:rPr>
        <w:t xml:space="preserve"> s</w:t>
      </w:r>
      <w:r>
        <w:rPr>
          <w:rFonts w:eastAsia="Calibri" w:cs="Calibri"/>
          <w:color w:val="000000"/>
          <w:sz w:val="22"/>
          <w:szCs w:val="22"/>
        </w:rPr>
        <w:t xml:space="preserve">przedaż </w:t>
      </w:r>
      <w:r w:rsidR="007052B6">
        <w:rPr>
          <w:rFonts w:eastAsia="Calibri" w:cs="Calibri"/>
          <w:color w:val="000000"/>
          <w:sz w:val="22"/>
          <w:szCs w:val="22"/>
        </w:rPr>
        <w:t xml:space="preserve"> </w:t>
      </w:r>
      <w:r>
        <w:rPr>
          <w:rFonts w:eastAsia="Calibri" w:cs="Calibri"/>
          <w:color w:val="000000"/>
          <w:sz w:val="22"/>
          <w:szCs w:val="22"/>
        </w:rPr>
        <w:t>...................………………………..............………</w:t>
      </w:r>
      <w:r w:rsidR="007052B6">
        <w:rPr>
          <w:rFonts w:eastAsia="Calibri" w:cs="Calibri"/>
          <w:color w:val="000000"/>
          <w:sz w:val="22"/>
          <w:szCs w:val="22"/>
        </w:rPr>
        <w:t>……</w:t>
      </w:r>
    </w:p>
    <w:p w14:paraId="2774E89F" w14:textId="77777777" w:rsidR="0041587D" w:rsidRDefault="00705000">
      <w:pPr>
        <w:numPr>
          <w:ilvl w:val="0"/>
          <w:numId w:val="1"/>
        </w:numPr>
        <w:spacing w:after="160" w:line="276" w:lineRule="auto"/>
        <w:ind w:left="426"/>
        <w:jc w:val="both"/>
      </w:pPr>
      <w:r>
        <w:rPr>
          <w:rFonts w:eastAsia="Calibri" w:cs="Calibri"/>
          <w:color w:val="000000"/>
          <w:sz w:val="22"/>
          <w:szCs w:val="22"/>
        </w:rPr>
        <w:t>Wynajmujący wskaże Najemcy dokładną lokalizację do ustawienia mobilnego punktu gastronomicznego.</w:t>
      </w:r>
    </w:p>
    <w:p w14:paraId="4B0CDDA0" w14:textId="77777777" w:rsidR="0041587D" w:rsidRDefault="0041587D">
      <w:pPr>
        <w:spacing w:line="276" w:lineRule="auto"/>
        <w:ind w:left="720"/>
        <w:jc w:val="both"/>
        <w:rPr>
          <w:rFonts w:eastAsia="Calibri" w:cs="Calibri"/>
          <w:sz w:val="22"/>
          <w:szCs w:val="22"/>
        </w:rPr>
      </w:pPr>
    </w:p>
    <w:p w14:paraId="479F1000" w14:textId="77777777" w:rsidR="0041587D" w:rsidRDefault="00705000">
      <w:pPr>
        <w:spacing w:line="276" w:lineRule="auto"/>
        <w:jc w:val="center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§ 2</w:t>
      </w:r>
    </w:p>
    <w:p w14:paraId="3C35B7C7" w14:textId="77777777" w:rsidR="0041587D" w:rsidRDefault="00705000">
      <w:pPr>
        <w:spacing w:line="276" w:lineRule="auto"/>
        <w:jc w:val="center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Czynsz najmu</w:t>
      </w:r>
    </w:p>
    <w:p w14:paraId="73D816B8" w14:textId="77777777" w:rsidR="0041587D" w:rsidRDefault="00705000">
      <w:pPr>
        <w:widowControl w:val="0"/>
        <w:numPr>
          <w:ilvl w:val="0"/>
          <w:numId w:val="2"/>
        </w:numPr>
        <w:spacing w:line="276" w:lineRule="auto"/>
        <w:ind w:left="426"/>
        <w:jc w:val="both"/>
      </w:pPr>
      <w:r>
        <w:rPr>
          <w:rFonts w:eastAsia="Calibri" w:cs="Calibri"/>
          <w:color w:val="000000"/>
          <w:sz w:val="22"/>
          <w:szCs w:val="22"/>
        </w:rPr>
        <w:t xml:space="preserve">Z tytułu niniejszej Umowy Najemca zapłaci Wynajmującemu miesięczny czynsz najmu w wysokości ...................…..... złotych netto (słownie: .....………………………. złotych, 00/100). Czynsz najmu zostanie powiększony o należny podatek od towarów i usług, zgodnie </w:t>
      </w:r>
      <w:r>
        <w:rPr>
          <w:rFonts w:eastAsia="Calibri" w:cs="Calibri"/>
          <w:color w:val="000000"/>
          <w:sz w:val="22"/>
          <w:szCs w:val="22"/>
        </w:rPr>
        <w:t xml:space="preserve">z obowiązującymi przepisami. </w:t>
      </w:r>
    </w:p>
    <w:p w14:paraId="43EC9159" w14:textId="77777777" w:rsidR="0041587D" w:rsidRDefault="00705000">
      <w:pPr>
        <w:widowControl w:val="0"/>
        <w:numPr>
          <w:ilvl w:val="0"/>
          <w:numId w:val="2"/>
        </w:numPr>
        <w:spacing w:line="276" w:lineRule="auto"/>
        <w:ind w:left="426"/>
        <w:jc w:val="both"/>
      </w:pPr>
      <w:r>
        <w:rPr>
          <w:rFonts w:eastAsia="Calibri" w:cs="Calibri"/>
          <w:color w:val="000000"/>
          <w:sz w:val="22"/>
          <w:szCs w:val="22"/>
        </w:rPr>
        <w:t>Strony zgodnie ustalają, że czynsz najmu będzie płatny przelewem na rachunek bankowy Wynajmującego, wskazany na fakturze. Czynsz najmu będzie płatny w terminie 7 dni, od dnia doręczenia faktury Najemcy. Najemca wyraża zgodę na</w:t>
      </w:r>
      <w:r>
        <w:rPr>
          <w:rFonts w:eastAsia="Calibri" w:cs="Calibri"/>
          <w:color w:val="000000"/>
          <w:sz w:val="22"/>
          <w:szCs w:val="22"/>
        </w:rPr>
        <w:t xml:space="preserve"> przesyłanie faktur w formie elektronicznej, </w:t>
      </w:r>
      <w:r>
        <w:rPr>
          <w:rFonts w:eastAsia="Calibri" w:cs="Calibri"/>
          <w:color w:val="000000"/>
          <w:sz w:val="22"/>
          <w:szCs w:val="22"/>
        </w:rPr>
        <w:lastRenderedPageBreak/>
        <w:t>na adres</w:t>
      </w:r>
      <w:r>
        <w:rPr>
          <w:rFonts w:eastAsia="Calibri" w:cs="Calibri"/>
          <w:sz w:val="22"/>
          <w:szCs w:val="22"/>
        </w:rPr>
        <w:t xml:space="preserve">: </w:t>
      </w:r>
      <w:r>
        <w:rPr>
          <w:rFonts w:eastAsia="Calibri" w:cs="Calibri"/>
          <w:color w:val="000000"/>
          <w:sz w:val="22"/>
          <w:szCs w:val="22"/>
        </w:rPr>
        <w:t>....…....…....……..…..…....….......</w:t>
      </w:r>
    </w:p>
    <w:p w14:paraId="6590CA96" w14:textId="77777777" w:rsidR="0041587D" w:rsidRDefault="00705000">
      <w:pPr>
        <w:widowControl w:val="0"/>
        <w:numPr>
          <w:ilvl w:val="0"/>
          <w:numId w:val="2"/>
        </w:numPr>
        <w:spacing w:line="276" w:lineRule="auto"/>
        <w:ind w:left="426"/>
        <w:jc w:val="both"/>
      </w:pPr>
      <w:r>
        <w:rPr>
          <w:rFonts w:eastAsia="Calibri" w:cs="Calibri"/>
          <w:color w:val="000000"/>
          <w:sz w:val="22"/>
          <w:szCs w:val="22"/>
        </w:rPr>
        <w:t>Za datę dokonania płatności Strony przyjmują datę uznania rachunku bankowego Wynajmującego, kwotą o której mowa w ust. 1.</w:t>
      </w:r>
    </w:p>
    <w:p w14:paraId="7EB8D2BA" w14:textId="77777777" w:rsidR="0041587D" w:rsidRDefault="00705000">
      <w:pPr>
        <w:widowControl w:val="0"/>
        <w:numPr>
          <w:ilvl w:val="0"/>
          <w:numId w:val="2"/>
        </w:numPr>
        <w:spacing w:line="276" w:lineRule="auto"/>
        <w:ind w:left="426"/>
        <w:jc w:val="both"/>
      </w:pPr>
      <w:r>
        <w:rPr>
          <w:rFonts w:eastAsia="Calibri" w:cs="Calibri"/>
          <w:color w:val="000000"/>
          <w:sz w:val="22"/>
          <w:szCs w:val="22"/>
        </w:rPr>
        <w:t>Poza czynszem najmu Najemca zobowiązany jest</w:t>
      </w:r>
      <w:r>
        <w:rPr>
          <w:rFonts w:eastAsia="Calibri" w:cs="Calibri"/>
          <w:color w:val="000000"/>
          <w:sz w:val="22"/>
          <w:szCs w:val="22"/>
        </w:rPr>
        <w:t xml:space="preserve"> do opłacania kosztów energii elektrycznej, zgodnie z </w:t>
      </w:r>
      <w:r>
        <w:rPr>
          <w:rFonts w:eastAsia="Calibri" w:cs="Calibri"/>
          <w:color w:val="000000"/>
          <w:sz w:val="22"/>
          <w:szCs w:val="22"/>
        </w:rPr>
        <w:t>§ 4 ust. 3 Umowy.</w:t>
      </w:r>
    </w:p>
    <w:p w14:paraId="13791B8A" w14:textId="77777777" w:rsidR="0041587D" w:rsidRDefault="0041587D">
      <w:pPr>
        <w:spacing w:line="276" w:lineRule="auto"/>
        <w:jc w:val="center"/>
        <w:rPr>
          <w:rFonts w:eastAsia="Calibri" w:cs="Calibri"/>
          <w:b/>
          <w:sz w:val="22"/>
          <w:szCs w:val="22"/>
        </w:rPr>
      </w:pPr>
    </w:p>
    <w:p w14:paraId="28223B40" w14:textId="77777777" w:rsidR="0041587D" w:rsidRDefault="00705000">
      <w:pPr>
        <w:spacing w:line="276" w:lineRule="auto"/>
        <w:jc w:val="center"/>
        <w:rPr>
          <w:rFonts w:eastAsia="Calibri" w:cs="Calibri"/>
          <w:b/>
          <w:sz w:val="22"/>
          <w:szCs w:val="22"/>
        </w:rPr>
      </w:pPr>
      <w:bookmarkStart w:id="1" w:name="__DdeLink__854_213564139"/>
      <w:r>
        <w:rPr>
          <w:rFonts w:eastAsia="Calibri" w:cs="Calibri"/>
          <w:b/>
          <w:sz w:val="22"/>
          <w:szCs w:val="22"/>
        </w:rPr>
        <w:t>§</w:t>
      </w:r>
      <w:bookmarkEnd w:id="1"/>
      <w:r>
        <w:rPr>
          <w:rFonts w:eastAsia="Calibri" w:cs="Calibri"/>
          <w:b/>
          <w:sz w:val="22"/>
          <w:szCs w:val="22"/>
        </w:rPr>
        <w:t xml:space="preserve"> 3</w:t>
      </w:r>
    </w:p>
    <w:p w14:paraId="4447CFFB" w14:textId="77777777" w:rsidR="0041587D" w:rsidRDefault="00705000">
      <w:pPr>
        <w:spacing w:line="276" w:lineRule="auto"/>
        <w:jc w:val="center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Termin</w:t>
      </w:r>
    </w:p>
    <w:p w14:paraId="12029FD6" w14:textId="77777777" w:rsidR="0041587D" w:rsidRDefault="00705000">
      <w:pPr>
        <w:widowControl w:val="0"/>
        <w:numPr>
          <w:ilvl w:val="0"/>
          <w:numId w:val="3"/>
        </w:numPr>
        <w:spacing w:line="276" w:lineRule="auto"/>
        <w:ind w:left="426"/>
        <w:jc w:val="both"/>
      </w:pPr>
      <w:r>
        <w:rPr>
          <w:rFonts w:eastAsia="Calibri" w:cs="Calibri"/>
          <w:color w:val="000000"/>
          <w:sz w:val="22"/>
          <w:szCs w:val="22"/>
        </w:rPr>
        <w:t xml:space="preserve">Umowa została zawarta na czas oznaczony od dnia …….…….…….…….…..…..…. </w:t>
      </w:r>
      <w:r>
        <w:rPr>
          <w:rFonts w:eastAsia="Calibri" w:cs="Calibri"/>
          <w:color w:val="000000"/>
          <w:sz w:val="22"/>
          <w:szCs w:val="22"/>
        </w:rPr>
        <w:br/>
        <w:t>do dnia ……….…….………………..……...</w:t>
      </w:r>
    </w:p>
    <w:p w14:paraId="09BA8B72" w14:textId="77777777" w:rsidR="0041587D" w:rsidRDefault="00705000">
      <w:pPr>
        <w:widowControl w:val="0"/>
        <w:numPr>
          <w:ilvl w:val="0"/>
          <w:numId w:val="3"/>
        </w:numPr>
        <w:spacing w:line="276" w:lineRule="auto"/>
        <w:ind w:left="426"/>
        <w:jc w:val="both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 xml:space="preserve">Każda ze Stron może rozwiązać Umowę z zachowaniem jednomiesięcznego okresu wypowiedzenia ze skutkiem na koniec miesiąca kalendarzowego. Wypowiedzenia Umowy dokonuje się na piśmie pod rygorem nieważności. </w:t>
      </w:r>
    </w:p>
    <w:p w14:paraId="54843874" w14:textId="77777777" w:rsidR="0041587D" w:rsidRDefault="00705000">
      <w:pPr>
        <w:widowControl w:val="0"/>
        <w:numPr>
          <w:ilvl w:val="0"/>
          <w:numId w:val="3"/>
        </w:numPr>
        <w:spacing w:line="276" w:lineRule="auto"/>
        <w:ind w:left="426"/>
        <w:jc w:val="both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Wynajmujący może rozwiązać Umowę bez zachowania okr</w:t>
      </w:r>
      <w:r>
        <w:rPr>
          <w:rFonts w:eastAsia="Calibri" w:cs="Calibri"/>
          <w:color w:val="000000"/>
          <w:sz w:val="22"/>
          <w:szCs w:val="22"/>
        </w:rPr>
        <w:t>esu wypowiedzenia, w przypadku, gdy Najemca:</w:t>
      </w:r>
    </w:p>
    <w:p w14:paraId="6F76A223" w14:textId="77777777" w:rsidR="0041587D" w:rsidRDefault="00705000">
      <w:pPr>
        <w:widowControl w:val="0"/>
        <w:numPr>
          <w:ilvl w:val="1"/>
          <w:numId w:val="3"/>
        </w:numPr>
        <w:spacing w:line="276" w:lineRule="auto"/>
        <w:ind w:left="709"/>
        <w:jc w:val="both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zalega z płatnością czynszu najmu za co najmniej jeden pełny okres rozliczeniowy;</w:t>
      </w:r>
    </w:p>
    <w:p w14:paraId="35371D6A" w14:textId="77777777" w:rsidR="0041587D" w:rsidRDefault="00705000">
      <w:pPr>
        <w:widowControl w:val="0"/>
        <w:numPr>
          <w:ilvl w:val="1"/>
          <w:numId w:val="3"/>
        </w:numPr>
        <w:spacing w:line="276" w:lineRule="auto"/>
        <w:ind w:left="709"/>
        <w:jc w:val="both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używa Przedmiotu najmu niezgodnie z Umową, jego przeznaczeniem lub przepisami prawa,</w:t>
      </w:r>
    </w:p>
    <w:p w14:paraId="1E70395C" w14:textId="77777777" w:rsidR="0041587D" w:rsidRDefault="00705000">
      <w:pPr>
        <w:widowControl w:val="0"/>
        <w:numPr>
          <w:ilvl w:val="1"/>
          <w:numId w:val="3"/>
        </w:numPr>
        <w:spacing w:line="276" w:lineRule="auto"/>
        <w:ind w:left="709"/>
        <w:jc w:val="both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 xml:space="preserve">niszczy mienie znajdujące się w Przedmiocie </w:t>
      </w:r>
      <w:r>
        <w:rPr>
          <w:rFonts w:eastAsia="Calibri" w:cs="Calibri"/>
          <w:color w:val="000000"/>
          <w:sz w:val="22"/>
          <w:szCs w:val="22"/>
        </w:rPr>
        <w:t xml:space="preserve">najmu, </w:t>
      </w:r>
    </w:p>
    <w:p w14:paraId="52554DB2" w14:textId="77777777" w:rsidR="0041587D" w:rsidRDefault="00705000">
      <w:pPr>
        <w:widowControl w:val="0"/>
        <w:numPr>
          <w:ilvl w:val="1"/>
          <w:numId w:val="3"/>
        </w:numPr>
        <w:spacing w:line="276" w:lineRule="auto"/>
        <w:ind w:left="709"/>
        <w:jc w:val="both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bez uprzedniej, pisemnej zgody Wynajmującego, podnajął lub oddał do bezpłatnego używania przedmiot Umowy osobie trzeciej,</w:t>
      </w:r>
    </w:p>
    <w:p w14:paraId="2D928640" w14:textId="77777777" w:rsidR="0041587D" w:rsidRDefault="00705000">
      <w:pPr>
        <w:widowControl w:val="0"/>
        <w:numPr>
          <w:ilvl w:val="1"/>
          <w:numId w:val="3"/>
        </w:numPr>
        <w:spacing w:line="276" w:lineRule="auto"/>
        <w:ind w:left="709"/>
        <w:jc w:val="both"/>
      </w:pPr>
      <w:r>
        <w:rPr>
          <w:rFonts w:eastAsia="Calibri" w:cs="Calibri"/>
          <w:color w:val="000000"/>
          <w:sz w:val="22"/>
          <w:szCs w:val="22"/>
        </w:rPr>
        <w:t xml:space="preserve">narusza przepisy związane z epidemią wirusa SARS-Cov-2, o których mowa w § 4 ust. 8. </w:t>
      </w:r>
    </w:p>
    <w:p w14:paraId="6934FDE5" w14:textId="77777777" w:rsidR="0041587D" w:rsidRDefault="0041587D">
      <w:pPr>
        <w:spacing w:line="276" w:lineRule="auto"/>
        <w:rPr>
          <w:rFonts w:eastAsia="Calibri" w:cs="Calibri"/>
          <w:b/>
          <w:sz w:val="22"/>
          <w:szCs w:val="22"/>
        </w:rPr>
      </w:pPr>
    </w:p>
    <w:p w14:paraId="30FD2052" w14:textId="77777777" w:rsidR="0041587D" w:rsidRDefault="00705000">
      <w:pPr>
        <w:spacing w:line="276" w:lineRule="auto"/>
        <w:jc w:val="center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§ 4</w:t>
      </w:r>
    </w:p>
    <w:p w14:paraId="79CDB35E" w14:textId="77777777" w:rsidR="0041587D" w:rsidRDefault="00705000">
      <w:pPr>
        <w:spacing w:line="276" w:lineRule="auto"/>
        <w:jc w:val="center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 xml:space="preserve">Zobowiązania Stron </w:t>
      </w:r>
    </w:p>
    <w:p w14:paraId="63670539" w14:textId="77777777" w:rsidR="0041587D" w:rsidRDefault="00705000">
      <w:pPr>
        <w:numPr>
          <w:ilvl w:val="0"/>
          <w:numId w:val="4"/>
        </w:numPr>
        <w:spacing w:line="276" w:lineRule="auto"/>
        <w:jc w:val="both"/>
      </w:pPr>
      <w:r>
        <w:rPr>
          <w:rFonts w:eastAsia="Calibri" w:cs="Calibri"/>
          <w:color w:val="000000"/>
          <w:sz w:val="22"/>
          <w:szCs w:val="22"/>
        </w:rPr>
        <w:t>Przedmiot najmu zostanie udostępniony Najemcy od dnia ………..…….……..…..…….</w:t>
      </w:r>
    </w:p>
    <w:p w14:paraId="02404117" w14:textId="77777777" w:rsidR="0041587D" w:rsidRDefault="00705000">
      <w:pPr>
        <w:numPr>
          <w:ilvl w:val="0"/>
          <w:numId w:val="4"/>
        </w:numPr>
        <w:spacing w:line="276" w:lineRule="auto"/>
        <w:jc w:val="both"/>
      </w:pPr>
      <w:r>
        <w:rPr>
          <w:rFonts w:eastAsia="Calibri" w:cs="Calibri"/>
          <w:color w:val="000000"/>
          <w:sz w:val="22"/>
          <w:szCs w:val="22"/>
        </w:rPr>
        <w:t>Wynajmujący oświadcza, że nie zapewnia dostępu do wody oraz kanalizacji.</w:t>
      </w:r>
    </w:p>
    <w:p w14:paraId="760DB99D" w14:textId="77777777" w:rsidR="0041587D" w:rsidRDefault="00705000">
      <w:pPr>
        <w:numPr>
          <w:ilvl w:val="0"/>
          <w:numId w:val="4"/>
        </w:numPr>
        <w:spacing w:line="276" w:lineRule="auto"/>
        <w:jc w:val="both"/>
      </w:pPr>
      <w:r>
        <w:rPr>
          <w:rFonts w:eastAsia="Calibri" w:cs="Calibri"/>
          <w:color w:val="000000"/>
          <w:sz w:val="22"/>
          <w:szCs w:val="22"/>
        </w:rPr>
        <w:t>Wynajmujący udostępni Najemcy przyłącze energii elektrycznej. Płatność będzie dokonywana p</w:t>
      </w:r>
      <w:r>
        <w:rPr>
          <w:rFonts w:eastAsia="Calibri" w:cs="Calibri"/>
          <w:color w:val="000000"/>
          <w:sz w:val="22"/>
          <w:szCs w:val="22"/>
        </w:rPr>
        <w:t>rzez Najemcę w okresie rozliczeniowym na podstawie faktycznego zużycia energii elektrycznej potwierdzonego wskazaniem licznika.</w:t>
      </w:r>
    </w:p>
    <w:p w14:paraId="0796A6F7" w14:textId="77777777" w:rsidR="0041587D" w:rsidRDefault="00705000">
      <w:pPr>
        <w:numPr>
          <w:ilvl w:val="0"/>
          <w:numId w:val="4"/>
        </w:numPr>
        <w:spacing w:line="276" w:lineRule="auto"/>
        <w:jc w:val="both"/>
      </w:pPr>
      <w:r>
        <w:rPr>
          <w:rFonts w:eastAsia="Calibri" w:cs="Calibri"/>
          <w:color w:val="000000"/>
          <w:sz w:val="22"/>
          <w:szCs w:val="22"/>
        </w:rPr>
        <w:t xml:space="preserve">Najemca oświadcza, że samodzielnie i na własny koszt dokona ustawienia obiektu oraz oświadcza, że usunie go w terminie 7 dni od </w:t>
      </w:r>
      <w:r>
        <w:rPr>
          <w:rFonts w:eastAsia="Calibri" w:cs="Calibri"/>
          <w:color w:val="000000"/>
          <w:sz w:val="22"/>
          <w:szCs w:val="22"/>
        </w:rPr>
        <w:t xml:space="preserve">dnia rozwiązania lub wygaśnięcia niniejszej Umowy. </w:t>
      </w:r>
    </w:p>
    <w:p w14:paraId="398FFD90" w14:textId="77777777" w:rsidR="0041587D" w:rsidRDefault="00705000">
      <w:pPr>
        <w:numPr>
          <w:ilvl w:val="0"/>
          <w:numId w:val="4"/>
        </w:numPr>
        <w:spacing w:line="276" w:lineRule="auto"/>
        <w:jc w:val="both"/>
      </w:pPr>
      <w:r>
        <w:rPr>
          <w:rFonts w:eastAsia="Calibri" w:cs="Calibri"/>
          <w:color w:val="000000"/>
          <w:sz w:val="22"/>
          <w:szCs w:val="22"/>
        </w:rPr>
        <w:t xml:space="preserve">Wynajmujący nie odpowiada za uszkodzenia lub zniszczenia obiektu stanowiącego własność najemcy powstałe na skutek działań osób trzecich. </w:t>
      </w:r>
    </w:p>
    <w:p w14:paraId="63FF611D" w14:textId="77777777" w:rsidR="0041587D" w:rsidRDefault="00705000">
      <w:pPr>
        <w:numPr>
          <w:ilvl w:val="0"/>
          <w:numId w:val="4"/>
        </w:numPr>
        <w:spacing w:line="276" w:lineRule="auto"/>
        <w:jc w:val="both"/>
      </w:pPr>
      <w:r>
        <w:rPr>
          <w:rFonts w:eastAsia="Calibri" w:cs="Calibri"/>
          <w:color w:val="000000"/>
          <w:sz w:val="22"/>
          <w:szCs w:val="22"/>
        </w:rPr>
        <w:t>Najemca zobowiązuje się do utrzymywania czystości, w tym posiadani</w:t>
      </w:r>
      <w:r>
        <w:rPr>
          <w:rFonts w:eastAsia="Calibri" w:cs="Calibri"/>
          <w:color w:val="000000"/>
          <w:sz w:val="22"/>
          <w:szCs w:val="22"/>
        </w:rPr>
        <w:t>a koszy na odpady i regularnego opróżniania ich na własny koszt.</w:t>
      </w:r>
    </w:p>
    <w:p w14:paraId="573D93A3" w14:textId="77777777" w:rsidR="0041587D" w:rsidRDefault="00705000">
      <w:pPr>
        <w:numPr>
          <w:ilvl w:val="0"/>
          <w:numId w:val="4"/>
        </w:numPr>
        <w:spacing w:line="276" w:lineRule="auto"/>
        <w:jc w:val="both"/>
      </w:pPr>
      <w:r>
        <w:rPr>
          <w:rFonts w:eastAsia="Calibri" w:cs="Calibri"/>
          <w:color w:val="000000"/>
          <w:sz w:val="22"/>
          <w:szCs w:val="22"/>
        </w:rPr>
        <w:t>Najemca zobowiązany jest dbać o zachowanie bezpieczeństwa przeciwpożarowego, porządku i czystości w przedmiocie najmu.</w:t>
      </w:r>
    </w:p>
    <w:p w14:paraId="7055C8F3" w14:textId="77777777" w:rsidR="0041587D" w:rsidRDefault="00705000">
      <w:pPr>
        <w:widowControl w:val="0"/>
        <w:numPr>
          <w:ilvl w:val="0"/>
          <w:numId w:val="4"/>
        </w:numPr>
        <w:spacing w:line="276" w:lineRule="auto"/>
        <w:jc w:val="both"/>
      </w:pPr>
      <w:r>
        <w:rPr>
          <w:rFonts w:eastAsia="Calibri" w:cs="Calibri"/>
          <w:sz w:val="22"/>
          <w:szCs w:val="22"/>
        </w:rPr>
        <w:t>Najemca ponosi pełną odpowiedzialność za zorganizowanie oraz prowadzenie</w:t>
      </w:r>
      <w:r>
        <w:rPr>
          <w:rFonts w:eastAsia="Calibri" w:cs="Calibri"/>
          <w:sz w:val="22"/>
          <w:szCs w:val="22"/>
        </w:rPr>
        <w:t xml:space="preserve"> sprzedaży z zachowaniem reżimu sanitarnego, tj. zgodnie z aktualnymi przepisami związanymi ze stanem epidemii wirusa SARS-Co-2 oraz wytycznymi Głównego Inspektora Sanitarnego. Najemca zobowiązany jest także stosować się do regulacji wewnętrznych, obowiązu</w:t>
      </w:r>
      <w:r>
        <w:rPr>
          <w:rFonts w:eastAsia="Calibri" w:cs="Calibri"/>
          <w:sz w:val="22"/>
          <w:szCs w:val="22"/>
        </w:rPr>
        <w:t xml:space="preserve">jących na terenie Miejskiego Centrum Kultury w Tomaszowie Mazowieckim. </w:t>
      </w:r>
    </w:p>
    <w:p w14:paraId="278C2445" w14:textId="77777777" w:rsidR="007052B6" w:rsidRDefault="007052B6">
      <w:pPr>
        <w:spacing w:line="276" w:lineRule="auto"/>
        <w:jc w:val="center"/>
        <w:rPr>
          <w:rFonts w:eastAsia="Calibri" w:cs="Calibri"/>
          <w:b/>
          <w:color w:val="000000"/>
          <w:sz w:val="22"/>
          <w:szCs w:val="22"/>
        </w:rPr>
      </w:pPr>
    </w:p>
    <w:p w14:paraId="260B1255" w14:textId="498251E2" w:rsidR="0041587D" w:rsidRDefault="00705000">
      <w:pPr>
        <w:spacing w:line="276" w:lineRule="auto"/>
        <w:jc w:val="center"/>
      </w:pPr>
      <w:r>
        <w:rPr>
          <w:rFonts w:eastAsia="Calibri" w:cs="Calibri"/>
          <w:b/>
          <w:color w:val="000000"/>
          <w:sz w:val="22"/>
          <w:szCs w:val="22"/>
        </w:rPr>
        <w:t>§ 5</w:t>
      </w:r>
    </w:p>
    <w:p w14:paraId="11CB0AB1" w14:textId="77777777" w:rsidR="0041587D" w:rsidRDefault="00705000">
      <w:pPr>
        <w:spacing w:line="276" w:lineRule="auto"/>
        <w:jc w:val="center"/>
        <w:rPr>
          <w:rFonts w:eastAsia="Calibri" w:cs="Calibri"/>
          <w:b/>
          <w:color w:val="000000"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>Klauzula informacyjna</w:t>
      </w:r>
    </w:p>
    <w:p w14:paraId="3565EA8A" w14:textId="77777777" w:rsidR="0041587D" w:rsidRDefault="00705000">
      <w:pPr>
        <w:spacing w:line="276" w:lineRule="auto"/>
        <w:jc w:val="both"/>
      </w:pPr>
      <w:r>
        <w:rPr>
          <w:rFonts w:eastAsia="Calibri" w:cs="Calibri"/>
          <w:sz w:val="22"/>
          <w:szCs w:val="22"/>
        </w:rPr>
        <w:lastRenderedPageBreak/>
        <w:t>Zgodnie z art. 13 ust. 1 i 2 Rozporządzenia Parlamentu Europejskiego i Rady (UE) 2016/679 z dnia 27 kwietnia 2016 r. w sprawie ochrony osób fizycznych w związ</w:t>
      </w:r>
      <w:r>
        <w:rPr>
          <w:rFonts w:eastAsia="Calibri" w:cs="Calibri"/>
          <w:sz w:val="22"/>
          <w:szCs w:val="22"/>
        </w:rPr>
        <w:t>ku z przetwarzaniem danych osobowych i w sprawie swobodnego przepływu takich danych oraz uchylenia dyrektywy 95/46/WE (ogólne rozporządzenie o ochronie danych) zwanego dalej „RODO”, Wynajmujący informuje, iż:</w:t>
      </w:r>
    </w:p>
    <w:p w14:paraId="21E3797D" w14:textId="77777777" w:rsidR="0041587D" w:rsidRDefault="00705000">
      <w:pPr>
        <w:numPr>
          <w:ilvl w:val="2"/>
          <w:numId w:val="6"/>
        </w:numPr>
        <w:spacing w:line="276" w:lineRule="auto"/>
        <w:ind w:left="360"/>
        <w:jc w:val="both"/>
      </w:pPr>
      <w:r>
        <w:rPr>
          <w:rFonts w:eastAsia="Calibri" w:cs="Calibri"/>
          <w:sz w:val="22"/>
          <w:szCs w:val="22"/>
        </w:rPr>
        <w:t>Administratorem Pana/Pani danych osobowych jest</w:t>
      </w:r>
      <w:r>
        <w:rPr>
          <w:rFonts w:eastAsia="Calibri" w:cs="Calibri"/>
          <w:sz w:val="22"/>
          <w:szCs w:val="22"/>
        </w:rPr>
        <w:t xml:space="preserve"> Miejskie Centrum Kultury z siedzibą w Tomaszowie Mazowieckim, przy ul. Kościuszki 18 (dalej: „Administrator”),</w:t>
      </w:r>
    </w:p>
    <w:p w14:paraId="2EB88395" w14:textId="77777777" w:rsidR="0041587D" w:rsidRDefault="00705000">
      <w:pPr>
        <w:numPr>
          <w:ilvl w:val="2"/>
          <w:numId w:val="6"/>
        </w:numPr>
        <w:spacing w:line="276" w:lineRule="auto"/>
        <w:ind w:left="360"/>
        <w:jc w:val="both"/>
      </w:pPr>
      <w:r>
        <w:rPr>
          <w:rFonts w:eastAsia="Calibri" w:cs="Calibri"/>
          <w:sz w:val="22"/>
          <w:szCs w:val="22"/>
        </w:rPr>
        <w:t xml:space="preserve">Administrator wyznaczył inspektora ochrony danych, z którym można się skontaktować pod adresem e-mail: </w:t>
      </w:r>
      <w:hyperlink r:id="rId8">
        <w:r>
          <w:rPr>
            <w:rStyle w:val="ListLabel4"/>
          </w:rPr>
          <w:t>i</w:t>
        </w:r>
        <w:r>
          <w:rPr>
            <w:rStyle w:val="ListLabel4"/>
          </w:rPr>
          <w:t>od@mck-tm.pl</w:t>
        </w:r>
      </w:hyperlink>
      <w:r>
        <w:rPr>
          <w:rFonts w:eastAsia="Calibri" w:cs="Calibri"/>
          <w:sz w:val="22"/>
          <w:szCs w:val="22"/>
        </w:rPr>
        <w:t xml:space="preserve"> </w:t>
      </w:r>
    </w:p>
    <w:p w14:paraId="779CB66E" w14:textId="77777777" w:rsidR="0041587D" w:rsidRDefault="00705000">
      <w:pPr>
        <w:numPr>
          <w:ilvl w:val="2"/>
          <w:numId w:val="6"/>
        </w:numPr>
        <w:spacing w:line="276" w:lineRule="auto"/>
        <w:ind w:left="360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Pana/Pani dane osobowe przetwarzane będą w celu realizacji Umowy - na podstawie art. 6 ust. 1 lit. b) ogólnego rozporządzenia o ochronie danych osobowych. oraz art. 6 ust. 1 lit. c) tego rozporządzenia, w związku z obowiązkiem </w:t>
      </w:r>
      <w:r>
        <w:rPr>
          <w:rFonts w:eastAsia="Calibri" w:cs="Calibri"/>
          <w:sz w:val="22"/>
          <w:szCs w:val="22"/>
        </w:rPr>
        <w:t>przechowywania przez Administratora dowodów księgowych dokumentujących poniesione wydatki, a także na podstawie art. 6 ust. 1 lit. f)  w celu umożliwienia nam kontaktu dla potrzeb związanych z realizacją Umowy oraz w przypadku, gdy Administrator będzie pos</w:t>
      </w:r>
      <w:r>
        <w:rPr>
          <w:rFonts w:eastAsia="Calibri" w:cs="Calibri"/>
          <w:sz w:val="22"/>
          <w:szCs w:val="22"/>
        </w:rPr>
        <w:t>zukiwał dostawców usług potrzebnych do prowadzenia naszej działalności statutowej. W naszej ocenie, ten rodzaj przetwarzania danych nie wkracza nadmiernie w Pana/Pani prawa i wolności,</w:t>
      </w:r>
    </w:p>
    <w:p w14:paraId="520F88DB" w14:textId="77777777" w:rsidR="0041587D" w:rsidRDefault="00705000">
      <w:pPr>
        <w:numPr>
          <w:ilvl w:val="2"/>
          <w:numId w:val="6"/>
        </w:numPr>
        <w:spacing w:line="276" w:lineRule="auto"/>
        <w:ind w:left="360"/>
        <w:jc w:val="both"/>
      </w:pPr>
      <w:r>
        <w:rPr>
          <w:rFonts w:eastAsia="Calibri" w:cs="Calibri"/>
          <w:sz w:val="22"/>
          <w:szCs w:val="22"/>
        </w:rPr>
        <w:t>Odbiorcami Pana/Pani danych osobowych będą wyłącznie podmioty uprawnion</w:t>
      </w:r>
      <w:r>
        <w:rPr>
          <w:rFonts w:eastAsia="Calibri" w:cs="Calibri"/>
          <w:sz w:val="22"/>
          <w:szCs w:val="22"/>
        </w:rPr>
        <w:t>e do uzyskania danych osobowych na podstawie przepisów prawa, a także na podstawie zobowiązań wynikających z mów z Administratorem - doradcy prawni, oraz podmioty przetwarzające takie jak świadczące usługi teleinformatyczne (hosting poczty) lub dostawcy IT</w:t>
      </w:r>
      <w:r>
        <w:rPr>
          <w:rFonts w:eastAsia="Calibri" w:cs="Calibri"/>
          <w:sz w:val="22"/>
          <w:szCs w:val="22"/>
        </w:rPr>
        <w:t>. Dane mogą być również ujawnione w trybie ustawy o dostępie do informacji publicznej każdej osobie, która wystąpi z takim żądaniem do Administratora,</w:t>
      </w:r>
    </w:p>
    <w:p w14:paraId="39020CCE" w14:textId="77777777" w:rsidR="0041587D" w:rsidRDefault="00705000">
      <w:pPr>
        <w:numPr>
          <w:ilvl w:val="2"/>
          <w:numId w:val="6"/>
        </w:numPr>
        <w:spacing w:line="276" w:lineRule="auto"/>
        <w:ind w:left="360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Pana/Pani dane osobowe w ramach realizacji Umowy przechowywane będą do czasu przedawnienia roszczeń wynik</w:t>
      </w:r>
      <w:r>
        <w:rPr>
          <w:rFonts w:eastAsia="Calibri" w:cs="Calibri"/>
          <w:sz w:val="22"/>
          <w:szCs w:val="22"/>
        </w:rPr>
        <w:t>ających z Umowy, zgodnie z obowiązującymi przepisami, nie dłużej niż 6 lat od końca roku, w którym Umowa uległa rozwiązaniu lub wygaśnięciu,</w:t>
      </w:r>
    </w:p>
    <w:p w14:paraId="1EB20D1C" w14:textId="77777777" w:rsidR="0041587D" w:rsidRDefault="00705000">
      <w:pPr>
        <w:numPr>
          <w:ilvl w:val="2"/>
          <w:numId w:val="6"/>
        </w:numPr>
        <w:spacing w:line="276" w:lineRule="auto"/>
        <w:ind w:left="360"/>
        <w:jc w:val="both"/>
      </w:pPr>
      <w:r>
        <w:rPr>
          <w:rFonts w:eastAsia="Calibri" w:cs="Calibri"/>
          <w:sz w:val="22"/>
          <w:szCs w:val="22"/>
        </w:rPr>
        <w:t>Posiada Pan/Pani prawo do żądania od Administratora dostępu do danych osobowych, ich sprostowania, usunięcia lub og</w:t>
      </w:r>
      <w:r>
        <w:rPr>
          <w:rFonts w:eastAsia="Calibri" w:cs="Calibri"/>
          <w:sz w:val="22"/>
          <w:szCs w:val="22"/>
        </w:rPr>
        <w:t>raniczenia przetwarzania oraz prawo do przenoszenia danych.</w:t>
      </w:r>
    </w:p>
    <w:p w14:paraId="2FADAF95" w14:textId="77777777" w:rsidR="0041587D" w:rsidRDefault="00705000">
      <w:pPr>
        <w:numPr>
          <w:ilvl w:val="2"/>
          <w:numId w:val="6"/>
        </w:numPr>
        <w:spacing w:line="276" w:lineRule="auto"/>
        <w:ind w:left="360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Ma Pan/Pani prawo wniesienia skargi do organu nadzorczego, tj. Prezesa Urzędu Ochrony Danych Osobowych,</w:t>
      </w:r>
    </w:p>
    <w:p w14:paraId="3535BAC0" w14:textId="77777777" w:rsidR="0041587D" w:rsidRDefault="00705000">
      <w:pPr>
        <w:numPr>
          <w:ilvl w:val="2"/>
          <w:numId w:val="6"/>
        </w:numPr>
        <w:spacing w:line="276" w:lineRule="auto"/>
        <w:ind w:left="360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Podanie danych osobowych jest dobrowolne, jednakże odmowa podania danych może skutkować odmo</w:t>
      </w:r>
      <w:r>
        <w:rPr>
          <w:rFonts w:eastAsia="Calibri" w:cs="Calibri"/>
          <w:sz w:val="22"/>
          <w:szCs w:val="22"/>
        </w:rPr>
        <w:t>wą zawarcia Umowy.</w:t>
      </w:r>
    </w:p>
    <w:p w14:paraId="694A267F" w14:textId="77777777" w:rsidR="0041587D" w:rsidRDefault="0041587D">
      <w:pPr>
        <w:spacing w:line="276" w:lineRule="auto"/>
        <w:jc w:val="both"/>
        <w:rPr>
          <w:rFonts w:eastAsia="Calibri" w:cs="Calibri"/>
          <w:sz w:val="22"/>
          <w:szCs w:val="22"/>
        </w:rPr>
      </w:pPr>
    </w:p>
    <w:p w14:paraId="5CB3D2AB" w14:textId="77777777" w:rsidR="0041587D" w:rsidRDefault="00705000">
      <w:pPr>
        <w:spacing w:line="276" w:lineRule="auto"/>
        <w:jc w:val="center"/>
        <w:rPr>
          <w:rFonts w:eastAsia="Calibri" w:cs="Calibri"/>
          <w:b/>
          <w:color w:val="000000"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 xml:space="preserve">§ </w:t>
      </w:r>
      <w:r>
        <w:rPr>
          <w:rFonts w:eastAsia="Calibri" w:cs="Calibri"/>
          <w:b/>
          <w:sz w:val="22"/>
          <w:szCs w:val="22"/>
        </w:rPr>
        <w:t>6</w:t>
      </w:r>
    </w:p>
    <w:p w14:paraId="79A5BF9C" w14:textId="77777777" w:rsidR="0041587D" w:rsidRDefault="00705000">
      <w:pPr>
        <w:spacing w:line="276" w:lineRule="auto"/>
        <w:jc w:val="center"/>
        <w:rPr>
          <w:rFonts w:eastAsia="Calibri" w:cs="Calibri"/>
          <w:b/>
          <w:color w:val="000000"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>Siła wyższa</w:t>
      </w:r>
    </w:p>
    <w:p w14:paraId="66B4CD8A" w14:textId="77777777" w:rsidR="0041587D" w:rsidRDefault="00705000">
      <w:pPr>
        <w:spacing w:line="276" w:lineRule="auto"/>
        <w:ind w:right="3"/>
        <w:jc w:val="both"/>
      </w:pPr>
      <w:r>
        <w:rPr>
          <w:rFonts w:eastAsia="Calibri" w:cs="Calibri"/>
          <w:color w:val="000000"/>
          <w:sz w:val="22"/>
          <w:szCs w:val="22"/>
        </w:rPr>
        <w:t xml:space="preserve">Strony uzgadniają, iż żadna z nich nie będzie odpowiedzialna względem drugiej Strony, w przypadku, gdy do wykonania Umowy nie dojdzie na skutek okoliczności tzw. „siły wyższej”, tj. zdarzeń nagłych, </w:t>
      </w:r>
      <w:r>
        <w:rPr>
          <w:rFonts w:eastAsia="Calibri" w:cs="Calibri"/>
          <w:color w:val="000000"/>
          <w:sz w:val="22"/>
          <w:szCs w:val="22"/>
        </w:rPr>
        <w:t>zewnętrznych, niezależnych od woli Stron, których nie można było przeciwdziałać, ani im zapobiec, a mających wpływ na niewykonanie Umowy (w szczególności: klęski żywiołowe, żałoba narodowa, pożar, powódź, rozprzestrzenianie się w Polsce wirusa COVID-19 ora</w:t>
      </w:r>
      <w:r>
        <w:rPr>
          <w:rFonts w:eastAsia="Calibri" w:cs="Calibri"/>
          <w:color w:val="000000"/>
          <w:sz w:val="22"/>
          <w:szCs w:val="22"/>
        </w:rPr>
        <w:t>z wprowadzone obostrzenia związane z pandemi</w:t>
      </w:r>
      <w:r>
        <w:rPr>
          <w:rFonts w:eastAsia="Calibri" w:cs="Calibri"/>
          <w:sz w:val="22"/>
          <w:szCs w:val="22"/>
        </w:rPr>
        <w:t>ą COVID-19 – jeżeli uniemożliwi to wykonywanie Umowy</w:t>
      </w:r>
      <w:r>
        <w:rPr>
          <w:rFonts w:eastAsia="Calibri" w:cs="Calibri"/>
          <w:color w:val="000000"/>
          <w:sz w:val="22"/>
          <w:szCs w:val="22"/>
        </w:rPr>
        <w:t xml:space="preserve">). W razie wystąpienia wyżej wymienionej sytuacji, Strony uzgodnią dalszy sposób realizacji Umowy. </w:t>
      </w:r>
    </w:p>
    <w:p w14:paraId="413E095D" w14:textId="77777777" w:rsidR="0041587D" w:rsidRDefault="0041587D">
      <w:pPr>
        <w:spacing w:line="276" w:lineRule="auto"/>
        <w:rPr>
          <w:rFonts w:eastAsia="Calibri" w:cs="Calibri"/>
          <w:b/>
          <w:color w:val="000000"/>
          <w:sz w:val="22"/>
          <w:szCs w:val="22"/>
        </w:rPr>
      </w:pPr>
    </w:p>
    <w:p w14:paraId="03FA13A6" w14:textId="77777777" w:rsidR="0041587D" w:rsidRDefault="0041587D">
      <w:pPr>
        <w:spacing w:line="276" w:lineRule="auto"/>
        <w:rPr>
          <w:rFonts w:eastAsia="Calibri" w:cs="Calibri"/>
          <w:b/>
          <w:color w:val="000000"/>
          <w:sz w:val="22"/>
          <w:szCs w:val="22"/>
        </w:rPr>
      </w:pPr>
    </w:p>
    <w:p w14:paraId="2BD07922" w14:textId="77777777" w:rsidR="0041587D" w:rsidRDefault="0041587D">
      <w:pPr>
        <w:spacing w:line="276" w:lineRule="auto"/>
        <w:rPr>
          <w:rFonts w:eastAsia="Calibri" w:cs="Calibri"/>
          <w:b/>
          <w:color w:val="000000"/>
          <w:sz w:val="22"/>
          <w:szCs w:val="22"/>
        </w:rPr>
      </w:pPr>
    </w:p>
    <w:p w14:paraId="77C3DF2C" w14:textId="77777777" w:rsidR="0041587D" w:rsidRDefault="00705000">
      <w:pPr>
        <w:spacing w:line="276" w:lineRule="auto"/>
        <w:jc w:val="center"/>
      </w:pPr>
      <w:r>
        <w:rPr>
          <w:rFonts w:eastAsia="Calibri" w:cs="Calibri"/>
          <w:b/>
          <w:color w:val="000000"/>
          <w:sz w:val="22"/>
          <w:szCs w:val="22"/>
        </w:rPr>
        <w:t xml:space="preserve">§ </w:t>
      </w:r>
      <w:r>
        <w:rPr>
          <w:rFonts w:eastAsia="Calibri" w:cs="Calibri"/>
          <w:b/>
          <w:sz w:val="22"/>
          <w:szCs w:val="22"/>
        </w:rPr>
        <w:t>7</w:t>
      </w:r>
    </w:p>
    <w:p w14:paraId="30558250" w14:textId="77777777" w:rsidR="0041587D" w:rsidRDefault="00705000">
      <w:pPr>
        <w:spacing w:line="276" w:lineRule="auto"/>
        <w:jc w:val="center"/>
        <w:rPr>
          <w:rFonts w:eastAsia="Calibri" w:cs="Calibri"/>
          <w:b/>
          <w:color w:val="000000"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Oświadczenie</w:t>
      </w:r>
    </w:p>
    <w:p w14:paraId="5B74FD1E" w14:textId="77777777" w:rsidR="0041587D" w:rsidRDefault="00705000">
      <w:pPr>
        <w:spacing w:line="276" w:lineRule="auto"/>
        <w:jc w:val="both"/>
      </w:pPr>
      <w:r>
        <w:rPr>
          <w:rFonts w:eastAsia="Calibri" w:cs="Calibri"/>
          <w:color w:val="000000"/>
          <w:sz w:val="22"/>
          <w:szCs w:val="22"/>
        </w:rPr>
        <w:lastRenderedPageBreak/>
        <w:t>Najemca oświadcza, że znany jest mu fakt</w:t>
      </w:r>
      <w:r>
        <w:rPr>
          <w:rFonts w:eastAsia="Calibri" w:cs="Calibri"/>
          <w:color w:val="000000"/>
          <w:sz w:val="22"/>
          <w:szCs w:val="22"/>
        </w:rPr>
        <w:t>, iż treść niniejszej Umowy, a w szczególności dotyczące go dane identyfikujące (gdy jest osobą fizyczną ograniczone do imienia, nazwiska, ewentualnie imienia, nazwiska i firmy – jeżeli umowę zawiera w ramach prowadzonej działalności gospodarczej), przedmi</w:t>
      </w:r>
      <w:r>
        <w:rPr>
          <w:rFonts w:eastAsia="Calibri" w:cs="Calibri"/>
          <w:color w:val="000000"/>
          <w:sz w:val="22"/>
          <w:szCs w:val="22"/>
        </w:rPr>
        <w:t>ot Umowy i wysokość czynszu najmu podlegają udostępnieniu w trybie ustawy z dnia 6 września 2001 r. o dostępie do informacji publicznej.</w:t>
      </w:r>
    </w:p>
    <w:p w14:paraId="321F61BC" w14:textId="77777777" w:rsidR="0041587D" w:rsidRDefault="0041587D">
      <w:pPr>
        <w:spacing w:line="276" w:lineRule="auto"/>
        <w:rPr>
          <w:rFonts w:eastAsia="Calibri" w:cs="Calibri"/>
          <w:color w:val="000000"/>
          <w:sz w:val="22"/>
          <w:szCs w:val="22"/>
        </w:rPr>
      </w:pPr>
    </w:p>
    <w:p w14:paraId="78F52A1B" w14:textId="77777777" w:rsidR="0041587D" w:rsidRDefault="00705000">
      <w:pPr>
        <w:spacing w:line="276" w:lineRule="auto"/>
        <w:jc w:val="center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 xml:space="preserve">§ </w:t>
      </w:r>
      <w:r>
        <w:rPr>
          <w:rFonts w:eastAsia="Calibri" w:cs="Calibri"/>
          <w:b/>
          <w:sz w:val="22"/>
          <w:szCs w:val="22"/>
        </w:rPr>
        <w:t>8</w:t>
      </w:r>
    </w:p>
    <w:p w14:paraId="705D5294" w14:textId="77777777" w:rsidR="0041587D" w:rsidRDefault="00705000">
      <w:pPr>
        <w:spacing w:line="276" w:lineRule="auto"/>
        <w:jc w:val="center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Osoby do kontaktu</w:t>
      </w:r>
    </w:p>
    <w:p w14:paraId="4735F2DF" w14:textId="77777777" w:rsidR="0041587D" w:rsidRDefault="00705000">
      <w:pPr>
        <w:spacing w:line="276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Osobami upoważnionymi do koordynowania spraw związanych z realizacją Umowy, są:</w:t>
      </w:r>
    </w:p>
    <w:p w14:paraId="7BB33FA2" w14:textId="77777777" w:rsidR="0041587D" w:rsidRDefault="00705000">
      <w:pPr>
        <w:numPr>
          <w:ilvl w:val="0"/>
          <w:numId w:val="5"/>
        </w:numPr>
        <w:spacing w:line="276" w:lineRule="auto"/>
        <w:jc w:val="both"/>
      </w:pPr>
      <w:r>
        <w:rPr>
          <w:rFonts w:eastAsia="Calibri" w:cs="Calibri"/>
          <w:sz w:val="22"/>
          <w:szCs w:val="22"/>
        </w:rPr>
        <w:t>po stronie Wynaj</w:t>
      </w:r>
      <w:r>
        <w:rPr>
          <w:rFonts w:eastAsia="Calibri" w:cs="Calibri"/>
          <w:sz w:val="22"/>
          <w:szCs w:val="22"/>
        </w:rPr>
        <w:t>mującego: ………..……..……………………..…….,</w:t>
      </w:r>
    </w:p>
    <w:p w14:paraId="269D15E6" w14:textId="77777777" w:rsidR="0041587D" w:rsidRDefault="00705000">
      <w:pPr>
        <w:spacing w:line="276" w:lineRule="auto"/>
        <w:ind w:left="357"/>
      </w:pPr>
      <w:r>
        <w:rPr>
          <w:rFonts w:eastAsia="Calibri" w:cs="Calibri"/>
          <w:sz w:val="22"/>
          <w:szCs w:val="22"/>
        </w:rPr>
        <w:t>b)   po stronie Najemcy: .......………………………………....</w:t>
      </w:r>
    </w:p>
    <w:p w14:paraId="735DEFB2" w14:textId="77777777" w:rsidR="0041587D" w:rsidRDefault="0041587D">
      <w:pPr>
        <w:spacing w:line="276" w:lineRule="auto"/>
        <w:jc w:val="center"/>
        <w:rPr>
          <w:rFonts w:eastAsia="Calibri" w:cs="Calibri"/>
          <w:b/>
          <w:sz w:val="22"/>
          <w:szCs w:val="22"/>
        </w:rPr>
      </w:pPr>
    </w:p>
    <w:p w14:paraId="75C16304" w14:textId="77777777" w:rsidR="0041587D" w:rsidRDefault="00705000">
      <w:pPr>
        <w:spacing w:line="276" w:lineRule="auto"/>
        <w:jc w:val="center"/>
      </w:pPr>
      <w:r>
        <w:rPr>
          <w:rFonts w:eastAsia="Calibri" w:cs="Calibri"/>
          <w:b/>
          <w:sz w:val="22"/>
          <w:szCs w:val="22"/>
        </w:rPr>
        <w:t>§ 9</w:t>
      </w:r>
    </w:p>
    <w:p w14:paraId="17008B43" w14:textId="77777777" w:rsidR="0041587D" w:rsidRDefault="00705000">
      <w:pPr>
        <w:spacing w:line="276" w:lineRule="auto"/>
        <w:jc w:val="center"/>
        <w:rPr>
          <w:rFonts w:eastAsia="Calibri" w:cs="Calibri"/>
          <w:b/>
          <w:color w:val="000000"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Postanowienia końcowe</w:t>
      </w:r>
    </w:p>
    <w:p w14:paraId="0AEB5818" w14:textId="77777777" w:rsidR="0041587D" w:rsidRDefault="00705000">
      <w:pPr>
        <w:numPr>
          <w:ilvl w:val="0"/>
          <w:numId w:val="7"/>
        </w:numPr>
        <w:spacing w:line="276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Wszelkie zmiany lub uzupełnienia niniejszej Umowy wymagają formy pisemnej, pod rygorem nieważności. </w:t>
      </w:r>
    </w:p>
    <w:p w14:paraId="019F4087" w14:textId="77777777" w:rsidR="0041587D" w:rsidRDefault="00705000">
      <w:pPr>
        <w:numPr>
          <w:ilvl w:val="0"/>
          <w:numId w:val="7"/>
        </w:numPr>
        <w:spacing w:line="276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W sprawach, które nie zostały uregulowane nin</w:t>
      </w:r>
      <w:r>
        <w:rPr>
          <w:rFonts w:eastAsia="Calibri" w:cs="Calibri"/>
          <w:sz w:val="22"/>
          <w:szCs w:val="22"/>
        </w:rPr>
        <w:t>iejszą Umową, zastosowanie mają przepisy Kodeksu cywilnego.</w:t>
      </w:r>
    </w:p>
    <w:p w14:paraId="557B2A2C" w14:textId="77777777" w:rsidR="0041587D" w:rsidRDefault="00705000">
      <w:pPr>
        <w:numPr>
          <w:ilvl w:val="0"/>
          <w:numId w:val="7"/>
        </w:numPr>
        <w:spacing w:line="276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Wszelkie spory wynikające z niniejszej Umowy będą rozstrzygane przez sąd powszechny, właściwy dla siedziby Wynajmującego.</w:t>
      </w:r>
    </w:p>
    <w:p w14:paraId="710DBD7D" w14:textId="77777777" w:rsidR="0041587D" w:rsidRDefault="00705000">
      <w:pPr>
        <w:numPr>
          <w:ilvl w:val="0"/>
          <w:numId w:val="7"/>
        </w:numPr>
        <w:spacing w:line="276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Umowa sporządzona została w dwóch jednobrzmiących </w:t>
      </w:r>
      <w:r>
        <w:rPr>
          <w:rFonts w:eastAsia="Calibri" w:cs="Calibri"/>
          <w:sz w:val="22"/>
          <w:szCs w:val="22"/>
        </w:rPr>
        <w:t>egzemplarzach, po jednym dla każdej ze Stron.</w:t>
      </w:r>
    </w:p>
    <w:p w14:paraId="372B521B" w14:textId="77777777" w:rsidR="0041587D" w:rsidRDefault="0041587D">
      <w:pPr>
        <w:spacing w:line="276" w:lineRule="auto"/>
        <w:jc w:val="both"/>
        <w:rPr>
          <w:rFonts w:eastAsia="Calibri" w:cs="Calibri"/>
          <w:sz w:val="22"/>
          <w:szCs w:val="22"/>
        </w:rPr>
      </w:pPr>
    </w:p>
    <w:p w14:paraId="13F9ACA7" w14:textId="77777777" w:rsidR="0041587D" w:rsidRDefault="0041587D">
      <w:pPr>
        <w:spacing w:line="276" w:lineRule="auto"/>
        <w:jc w:val="both"/>
        <w:rPr>
          <w:rFonts w:eastAsia="Calibri" w:cs="Calibri"/>
          <w:sz w:val="22"/>
          <w:szCs w:val="22"/>
        </w:rPr>
      </w:pPr>
    </w:p>
    <w:p w14:paraId="6C614A26" w14:textId="77777777" w:rsidR="0041587D" w:rsidRDefault="0041587D">
      <w:pPr>
        <w:spacing w:line="276" w:lineRule="auto"/>
        <w:rPr>
          <w:rFonts w:eastAsia="Calibri" w:cs="Calibri"/>
          <w:sz w:val="22"/>
          <w:szCs w:val="22"/>
        </w:rPr>
      </w:pPr>
    </w:p>
    <w:p w14:paraId="6B667895" w14:textId="77777777" w:rsidR="0041587D" w:rsidRDefault="0041587D">
      <w:pPr>
        <w:spacing w:line="276" w:lineRule="auto"/>
        <w:rPr>
          <w:rFonts w:eastAsia="Calibri" w:cs="Calibri"/>
          <w:sz w:val="22"/>
          <w:szCs w:val="22"/>
        </w:rPr>
      </w:pPr>
    </w:p>
    <w:p w14:paraId="552CD1CE" w14:textId="77777777" w:rsidR="0041587D" w:rsidRDefault="0041587D">
      <w:pPr>
        <w:spacing w:line="276" w:lineRule="auto"/>
        <w:rPr>
          <w:rFonts w:eastAsia="Calibri" w:cs="Calibri"/>
          <w:sz w:val="22"/>
          <w:szCs w:val="22"/>
        </w:rPr>
      </w:pPr>
    </w:p>
    <w:p w14:paraId="3379B868" w14:textId="77777777" w:rsidR="0041587D" w:rsidRDefault="00705000">
      <w:pPr>
        <w:spacing w:line="276" w:lineRule="auto"/>
        <w:ind w:firstLine="360"/>
      </w:pPr>
      <w:r>
        <w:rPr>
          <w:rFonts w:eastAsia="Calibri" w:cs="Calibri"/>
          <w:sz w:val="22"/>
          <w:szCs w:val="22"/>
        </w:rPr>
        <w:t>___________________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  <w:t>___________________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  <w:t xml:space="preserve">             </w:t>
      </w:r>
      <w:r>
        <w:rPr>
          <w:rFonts w:eastAsia="Calibri" w:cs="Calibri"/>
          <w:sz w:val="22"/>
          <w:szCs w:val="22"/>
        </w:rPr>
        <w:tab/>
        <w:t>Wynajmujący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  <w:t xml:space="preserve">            Najemca</w:t>
      </w:r>
      <w:r>
        <w:rPr>
          <w:rFonts w:eastAsia="Calibri" w:cs="Calibri"/>
          <w:sz w:val="22"/>
          <w:szCs w:val="22"/>
        </w:rPr>
        <w:tab/>
      </w:r>
    </w:p>
    <w:sectPr w:rsidR="0041587D">
      <w:footerReference w:type="default" r:id="rId9"/>
      <w:pgSz w:w="11906" w:h="16838"/>
      <w:pgMar w:top="1417" w:right="1417" w:bottom="1079" w:left="1417" w:header="0" w:footer="708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E154" w14:textId="77777777" w:rsidR="00705000" w:rsidRDefault="00705000">
      <w:r>
        <w:separator/>
      </w:r>
    </w:p>
  </w:endnote>
  <w:endnote w:type="continuationSeparator" w:id="0">
    <w:p w14:paraId="52915BB2" w14:textId="77777777" w:rsidR="00705000" w:rsidRDefault="0070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roman"/>
    <w:pitch w:val="variable"/>
  </w:font>
  <w:font w:name="Georgia">
    <w:panose1 w:val="020405020504050203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A113" w14:textId="77777777" w:rsidR="0041587D" w:rsidRDefault="00705000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43AB4133" w14:textId="77777777" w:rsidR="0041587D" w:rsidRDefault="0041587D">
    <w:pP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7FDE" w14:textId="77777777" w:rsidR="00705000" w:rsidRDefault="00705000">
      <w:r>
        <w:separator/>
      </w:r>
    </w:p>
  </w:footnote>
  <w:footnote w:type="continuationSeparator" w:id="0">
    <w:p w14:paraId="64DC4612" w14:textId="77777777" w:rsidR="00705000" w:rsidRDefault="0070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69E"/>
    <w:multiLevelType w:val="multilevel"/>
    <w:tmpl w:val="FB3A95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9F203B"/>
    <w:multiLevelType w:val="multilevel"/>
    <w:tmpl w:val="5EA0ACC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EDE1442"/>
    <w:multiLevelType w:val="multilevel"/>
    <w:tmpl w:val="D152E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0515E"/>
    <w:multiLevelType w:val="multilevel"/>
    <w:tmpl w:val="84C021F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69F53B1"/>
    <w:multiLevelType w:val="multilevel"/>
    <w:tmpl w:val="E0388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715649"/>
    <w:multiLevelType w:val="multilevel"/>
    <w:tmpl w:val="F15877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F4CBA"/>
    <w:multiLevelType w:val="multilevel"/>
    <w:tmpl w:val="5CA802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D5B93"/>
    <w:multiLevelType w:val="multilevel"/>
    <w:tmpl w:val="C1A8E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7D"/>
    <w:rsid w:val="0041587D"/>
    <w:rsid w:val="00705000"/>
    <w:rsid w:val="0070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BFCA"/>
  <w15:docId w15:val="{4885DB86-E1A1-4335-88C2-A137964E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DD0"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BC5DD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BC5D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BC5DD0"/>
  </w:style>
  <w:style w:type="character" w:styleId="Pogrubienie">
    <w:name w:val="Strong"/>
    <w:uiPriority w:val="22"/>
    <w:qFormat/>
    <w:rsid w:val="00BC5DD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04B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A2BA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A2BA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A2BA9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A37BC3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Calibri" w:hAnsi="Calibri"/>
      <w:b/>
      <w:sz w:val="22"/>
    </w:rPr>
  </w:style>
  <w:style w:type="character" w:customStyle="1" w:styleId="ListLabel2">
    <w:name w:val="ListLabel 2"/>
    <w:qFormat/>
    <w:rPr>
      <w:rFonts w:ascii="Calibri" w:hAnsi="Calibri"/>
      <w:b w:val="0"/>
      <w:color w:val="000000"/>
      <w:sz w:val="22"/>
    </w:rPr>
  </w:style>
  <w:style w:type="character" w:customStyle="1" w:styleId="ListLabel3">
    <w:name w:val="ListLabel 3"/>
    <w:qFormat/>
    <w:rPr>
      <w:rFonts w:eastAsia="Calibri" w:cs="Calibri"/>
    </w:rPr>
  </w:style>
  <w:style w:type="character" w:customStyle="1" w:styleId="ListLabel4">
    <w:name w:val="ListLabel 4"/>
    <w:qFormat/>
    <w:rPr>
      <w:rFonts w:ascii="Calibri" w:eastAsia="Calibri" w:hAnsi="Calibri" w:cs="Calibri"/>
      <w:sz w:val="22"/>
      <w:szCs w:val="22"/>
    </w:rPr>
  </w:style>
  <w:style w:type="character" w:customStyle="1" w:styleId="ListLabel5">
    <w:name w:val="ListLabel 5"/>
    <w:qFormat/>
    <w:rPr>
      <w:rFonts w:ascii="Calibri" w:hAnsi="Calibri"/>
      <w:b/>
      <w:sz w:val="22"/>
    </w:rPr>
  </w:style>
  <w:style w:type="character" w:customStyle="1" w:styleId="ListLabel6">
    <w:name w:val="ListLabel 6"/>
    <w:qFormat/>
    <w:rPr>
      <w:rFonts w:ascii="Calibri" w:hAnsi="Calibri"/>
      <w:b w:val="0"/>
      <w:color w:val="000000"/>
      <w:sz w:val="22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  <w:rPr>
      <w:rFonts w:eastAsia="Calibri" w:cs="Calibri"/>
      <w:sz w:val="22"/>
      <w:szCs w:val="22"/>
    </w:rPr>
  </w:style>
  <w:style w:type="character" w:customStyle="1" w:styleId="ListLabel9">
    <w:name w:val="ListLabel 9"/>
    <w:qFormat/>
    <w:rPr>
      <w:rFonts w:ascii="Calibri" w:hAnsi="Calibri"/>
      <w:b/>
      <w:sz w:val="22"/>
    </w:rPr>
  </w:style>
  <w:style w:type="character" w:customStyle="1" w:styleId="ListLabel10">
    <w:name w:val="ListLabel 10"/>
    <w:qFormat/>
    <w:rPr>
      <w:rFonts w:ascii="Calibri" w:hAnsi="Calibri"/>
      <w:b w:val="0"/>
      <w:color w:val="000000"/>
      <w:sz w:val="22"/>
    </w:rPr>
  </w:style>
  <w:style w:type="character" w:customStyle="1" w:styleId="ListLabel11">
    <w:name w:val="ListLabel 11"/>
    <w:qFormat/>
    <w:rPr>
      <w:rFonts w:eastAsia="Calibri" w:cs="Calibri"/>
    </w:rPr>
  </w:style>
  <w:style w:type="character" w:customStyle="1" w:styleId="ListLabel12">
    <w:name w:val="ListLabel 12"/>
    <w:qFormat/>
    <w:rPr>
      <w:rFonts w:eastAsia="Calibri" w:cs="Calibri"/>
      <w:sz w:val="22"/>
      <w:szCs w:val="22"/>
    </w:rPr>
  </w:style>
  <w:style w:type="character" w:customStyle="1" w:styleId="ListLabel13">
    <w:name w:val="ListLabel 13"/>
    <w:qFormat/>
    <w:rPr>
      <w:rFonts w:ascii="Calibri" w:hAnsi="Calibri"/>
      <w:b/>
      <w:sz w:val="22"/>
    </w:rPr>
  </w:style>
  <w:style w:type="character" w:customStyle="1" w:styleId="ListLabel14">
    <w:name w:val="ListLabel 14"/>
    <w:qFormat/>
    <w:rPr>
      <w:rFonts w:ascii="Calibri" w:hAnsi="Calibri"/>
      <w:b w:val="0"/>
      <w:color w:val="000000"/>
      <w:sz w:val="22"/>
    </w:rPr>
  </w:style>
  <w:style w:type="character" w:customStyle="1" w:styleId="ListLabel15">
    <w:name w:val="ListLabel 15"/>
    <w:qFormat/>
    <w:rPr>
      <w:rFonts w:eastAsia="Calibri" w:cs="Calibri"/>
    </w:rPr>
  </w:style>
  <w:style w:type="character" w:customStyle="1" w:styleId="ListLabel16">
    <w:name w:val="ListLabel 16"/>
    <w:qFormat/>
    <w:rPr>
      <w:rFonts w:eastAsia="Calibri" w:cs="Calibri"/>
      <w:sz w:val="22"/>
      <w:szCs w:val="22"/>
    </w:rPr>
  </w:style>
  <w:style w:type="character" w:customStyle="1" w:styleId="ListLabel17">
    <w:name w:val="ListLabel 17"/>
    <w:qFormat/>
    <w:rPr>
      <w:rFonts w:ascii="Calibri" w:hAnsi="Calibri"/>
      <w:b/>
      <w:sz w:val="22"/>
    </w:rPr>
  </w:style>
  <w:style w:type="character" w:customStyle="1" w:styleId="ListLabel18">
    <w:name w:val="ListLabel 18"/>
    <w:qFormat/>
    <w:rPr>
      <w:rFonts w:ascii="Calibri" w:hAnsi="Calibri"/>
      <w:b w:val="0"/>
      <w:color w:val="000000"/>
      <w:sz w:val="22"/>
    </w:rPr>
  </w:style>
  <w:style w:type="character" w:customStyle="1" w:styleId="ListLabel19">
    <w:name w:val="ListLabel 19"/>
    <w:qFormat/>
    <w:rPr>
      <w:rFonts w:eastAsia="Calibri" w:cs="Calibri"/>
    </w:rPr>
  </w:style>
  <w:style w:type="character" w:customStyle="1" w:styleId="ListLabel20">
    <w:name w:val="ListLabel 20"/>
    <w:qFormat/>
    <w:rPr>
      <w:rFonts w:eastAsia="Calibri" w:cs="Calibri"/>
      <w:sz w:val="22"/>
      <w:szCs w:val="22"/>
    </w:rPr>
  </w:style>
  <w:style w:type="character" w:customStyle="1" w:styleId="ListLabel21">
    <w:name w:val="ListLabel 21"/>
    <w:qFormat/>
    <w:rPr>
      <w:rFonts w:ascii="Calibri" w:hAnsi="Calibri"/>
      <w:b/>
      <w:sz w:val="22"/>
    </w:rPr>
  </w:style>
  <w:style w:type="character" w:customStyle="1" w:styleId="ListLabel22">
    <w:name w:val="ListLabel 22"/>
    <w:qFormat/>
    <w:rPr>
      <w:rFonts w:ascii="Calibri" w:hAnsi="Calibri"/>
      <w:b w:val="0"/>
      <w:color w:val="000000"/>
      <w:sz w:val="22"/>
    </w:rPr>
  </w:style>
  <w:style w:type="character" w:customStyle="1" w:styleId="ListLabel23">
    <w:name w:val="ListLabel 23"/>
    <w:qFormat/>
    <w:rPr>
      <w:rFonts w:eastAsia="Calibri" w:cs="Calibri"/>
    </w:rPr>
  </w:style>
  <w:style w:type="character" w:customStyle="1" w:styleId="ListLabel24">
    <w:name w:val="ListLabel 24"/>
    <w:qFormat/>
    <w:rPr>
      <w:rFonts w:eastAsia="Calibri" w:cs="Calibri"/>
      <w:sz w:val="22"/>
      <w:szCs w:val="22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C5DD0"/>
    <w:rPr>
      <w:sz w:val="24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rsid w:val="00BC5DD0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BC5DD0"/>
    <w:rPr>
      <w:rFonts w:eastAsia="Calibri"/>
    </w:rPr>
  </w:style>
  <w:style w:type="paragraph" w:styleId="Akapitzlist">
    <w:name w:val="List Paragraph"/>
    <w:basedOn w:val="Normalny"/>
    <w:uiPriority w:val="34"/>
    <w:qFormat/>
    <w:rsid w:val="00BC5DD0"/>
    <w:pPr>
      <w:suppressAutoHyphens w:val="0"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04B9"/>
    <w:rPr>
      <w:rFonts w:ascii="Segoe UI" w:hAnsi="Segoe UI" w:cs="Segoe UI"/>
      <w:sz w:val="18"/>
      <w:szCs w:val="18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">
    <w:name w:val="Styl"/>
    <w:qFormat/>
    <w:rsid w:val="002371A8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A2BA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A2BA9"/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k-t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0foBnxbJMbAO3o+lHkIHwW1SW3A==">AMUW2mW0KY73Oc0RrBczvrQYaQoK5hNJkGetijY12k9AGEOiNC75V19EftCiTbhaAI17HAuaRcuoZOFXP5jofkvo3hH+XIdf1kpZvjw5yFdADPyZLfPhlZpW/KZGBALdfaJ+x0W1xE+b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1335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arkuszynska</dc:creator>
  <dc:description/>
  <cp:lastModifiedBy>Barbara Szulc</cp:lastModifiedBy>
  <cp:revision>38</cp:revision>
  <dcterms:created xsi:type="dcterms:W3CDTF">2020-07-03T07:11:00Z</dcterms:created>
  <dcterms:modified xsi:type="dcterms:W3CDTF">2022-01-26T13:21:00Z</dcterms:modified>
  <dc:language>pl-PL</dc:language>
</cp:coreProperties>
</file>